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DB72F4" w14:textId="77777777" w:rsidR="00087429" w:rsidRPr="00087429" w:rsidRDefault="00087429" w:rsidP="00087429">
      <w:pPr>
        <w:rPr>
          <w:rFonts w:ascii="Calibri" w:hAnsi="Calibri" w:cs="Calibri"/>
          <w:b/>
          <w:bCs/>
          <w:sz w:val="22"/>
          <w:szCs w:val="22"/>
        </w:rPr>
      </w:pPr>
      <w:r w:rsidRPr="00087429">
        <w:rPr>
          <w:rFonts w:ascii="Calibri" w:hAnsi="Calibri" w:cs="Calibri"/>
          <w:b/>
          <w:bCs/>
          <w:sz w:val="22"/>
          <w:szCs w:val="22"/>
        </w:rPr>
        <w:t>Networking Tips</w:t>
      </w:r>
    </w:p>
    <w:p w14:paraId="6DD5B741" w14:textId="77777777" w:rsidR="00087429" w:rsidRPr="00087429" w:rsidRDefault="00087429" w:rsidP="00087429">
      <w:pPr>
        <w:rPr>
          <w:rFonts w:ascii="Calibri" w:hAnsi="Calibri" w:cs="Calibri"/>
          <w:sz w:val="22"/>
          <w:szCs w:val="22"/>
        </w:rPr>
      </w:pPr>
    </w:p>
    <w:p w14:paraId="6016DF16" w14:textId="538AF86A" w:rsidR="00087429" w:rsidRPr="00087429" w:rsidRDefault="00087429" w:rsidP="00087429">
      <w:pPr>
        <w:rPr>
          <w:rFonts w:ascii="Calibri" w:hAnsi="Calibri" w:cs="Calibri"/>
          <w:sz w:val="22"/>
          <w:szCs w:val="22"/>
        </w:rPr>
      </w:pPr>
      <w:r w:rsidRPr="00087429">
        <w:rPr>
          <w:rFonts w:ascii="Calibri" w:hAnsi="Calibri" w:cs="Calibri"/>
          <w:sz w:val="22"/>
          <w:szCs w:val="22"/>
        </w:rPr>
        <w:t>1. Set Clear Goals:</w:t>
      </w:r>
    </w:p>
    <w:p w14:paraId="68794AEC" w14:textId="77777777" w:rsidR="00087429" w:rsidRPr="00087429" w:rsidRDefault="00087429" w:rsidP="00087429">
      <w:pPr>
        <w:rPr>
          <w:rFonts w:ascii="Calibri" w:hAnsi="Calibri" w:cs="Calibri"/>
          <w:sz w:val="22"/>
          <w:szCs w:val="22"/>
        </w:rPr>
      </w:pPr>
      <w:r w:rsidRPr="00087429">
        <w:rPr>
          <w:rFonts w:ascii="Calibri" w:hAnsi="Calibri" w:cs="Calibri"/>
          <w:sz w:val="22"/>
          <w:szCs w:val="22"/>
        </w:rPr>
        <w:t>Define specific goals for networking, such as expanding your professional network, seeking mentorship, or exploring business opportunities.</w:t>
      </w:r>
    </w:p>
    <w:p w14:paraId="6F2C115C" w14:textId="1568CF1B" w:rsidR="00087429" w:rsidRPr="00087429" w:rsidRDefault="00087429" w:rsidP="00087429">
      <w:pPr>
        <w:rPr>
          <w:rFonts w:ascii="Calibri" w:hAnsi="Calibri" w:cs="Calibri"/>
          <w:sz w:val="22"/>
          <w:szCs w:val="22"/>
        </w:rPr>
      </w:pPr>
      <w:r w:rsidRPr="00087429">
        <w:rPr>
          <w:rFonts w:ascii="Calibri" w:hAnsi="Calibri" w:cs="Calibri"/>
          <w:sz w:val="22"/>
          <w:szCs w:val="22"/>
        </w:rPr>
        <w:t>2. Attend Industry Events:</w:t>
      </w:r>
    </w:p>
    <w:p w14:paraId="08A2FC06" w14:textId="77777777" w:rsidR="00087429" w:rsidRPr="00087429" w:rsidRDefault="00087429" w:rsidP="00087429">
      <w:pPr>
        <w:pStyle w:val="ListParagraph"/>
        <w:numPr>
          <w:ilvl w:val="0"/>
          <w:numId w:val="1"/>
        </w:numPr>
        <w:rPr>
          <w:rFonts w:ascii="Calibri" w:hAnsi="Calibri" w:cs="Calibri"/>
          <w:sz w:val="22"/>
          <w:szCs w:val="22"/>
        </w:rPr>
      </w:pPr>
      <w:r w:rsidRPr="00087429">
        <w:rPr>
          <w:rFonts w:ascii="Calibri" w:hAnsi="Calibri" w:cs="Calibri"/>
          <w:sz w:val="22"/>
          <w:szCs w:val="22"/>
        </w:rPr>
        <w:t>Participate in relevant industry conferences, trade shows, seminars, and networking events to connect with professionals in your field.</w:t>
      </w:r>
    </w:p>
    <w:p w14:paraId="6FAB208F" w14:textId="77777777" w:rsidR="00087429" w:rsidRPr="00087429" w:rsidRDefault="00087429" w:rsidP="00087429">
      <w:pPr>
        <w:pStyle w:val="ListParagraph"/>
        <w:numPr>
          <w:ilvl w:val="0"/>
          <w:numId w:val="1"/>
        </w:numPr>
        <w:rPr>
          <w:rFonts w:ascii="Calibri" w:hAnsi="Calibri" w:cs="Calibri"/>
          <w:sz w:val="22"/>
          <w:szCs w:val="22"/>
        </w:rPr>
      </w:pPr>
      <w:r w:rsidRPr="00087429">
        <w:rPr>
          <w:rFonts w:ascii="Calibri" w:hAnsi="Calibri" w:cs="Calibri"/>
          <w:sz w:val="22"/>
          <w:szCs w:val="22"/>
        </w:rPr>
        <w:t>Research and prioritize events that attract key stakeholders and decision-makers in your industry.</w:t>
      </w:r>
    </w:p>
    <w:p w14:paraId="73A6055D" w14:textId="02C04F27" w:rsidR="00087429" w:rsidRPr="00087429" w:rsidRDefault="00087429" w:rsidP="00087429">
      <w:pPr>
        <w:rPr>
          <w:rFonts w:ascii="Calibri" w:hAnsi="Calibri" w:cs="Calibri"/>
          <w:sz w:val="22"/>
          <w:szCs w:val="22"/>
        </w:rPr>
      </w:pPr>
      <w:r w:rsidRPr="00087429">
        <w:rPr>
          <w:rFonts w:ascii="Calibri" w:hAnsi="Calibri" w:cs="Calibri"/>
          <w:sz w:val="22"/>
          <w:szCs w:val="22"/>
        </w:rPr>
        <w:t>3. Join Professional Associations:</w:t>
      </w:r>
    </w:p>
    <w:p w14:paraId="4328A9D6" w14:textId="77777777" w:rsidR="00087429" w:rsidRPr="00087429" w:rsidRDefault="00087429" w:rsidP="00087429">
      <w:pPr>
        <w:pStyle w:val="ListParagraph"/>
        <w:numPr>
          <w:ilvl w:val="0"/>
          <w:numId w:val="2"/>
        </w:numPr>
        <w:rPr>
          <w:rFonts w:ascii="Calibri" w:hAnsi="Calibri" w:cs="Calibri"/>
          <w:sz w:val="22"/>
          <w:szCs w:val="22"/>
        </w:rPr>
      </w:pPr>
      <w:r w:rsidRPr="00087429">
        <w:rPr>
          <w:rFonts w:ascii="Calibri" w:hAnsi="Calibri" w:cs="Calibri"/>
          <w:sz w:val="22"/>
          <w:szCs w:val="22"/>
        </w:rPr>
        <w:t>Become a member of industry-specific professional associations and organizations to gain access to networking opportunities, resources, and industry insights.</w:t>
      </w:r>
    </w:p>
    <w:p w14:paraId="0A0843B2" w14:textId="77777777" w:rsidR="00087429" w:rsidRPr="00087429" w:rsidRDefault="00087429" w:rsidP="00087429">
      <w:pPr>
        <w:pStyle w:val="ListParagraph"/>
        <w:numPr>
          <w:ilvl w:val="0"/>
          <w:numId w:val="2"/>
        </w:numPr>
        <w:rPr>
          <w:rFonts w:ascii="Calibri" w:hAnsi="Calibri" w:cs="Calibri"/>
          <w:sz w:val="22"/>
          <w:szCs w:val="22"/>
        </w:rPr>
      </w:pPr>
      <w:r w:rsidRPr="00087429">
        <w:rPr>
          <w:rFonts w:ascii="Calibri" w:hAnsi="Calibri" w:cs="Calibri"/>
          <w:sz w:val="22"/>
          <w:szCs w:val="22"/>
        </w:rPr>
        <w:t>Engage actively in association activities, committees, and events to expand your network and establish credibility in your field.</w:t>
      </w:r>
    </w:p>
    <w:p w14:paraId="4AB5ADAB" w14:textId="1DE4AE58" w:rsidR="00087429" w:rsidRPr="00087429" w:rsidRDefault="00087429" w:rsidP="00087429">
      <w:pPr>
        <w:rPr>
          <w:rFonts w:ascii="Calibri" w:hAnsi="Calibri" w:cs="Calibri"/>
          <w:sz w:val="22"/>
          <w:szCs w:val="22"/>
        </w:rPr>
      </w:pPr>
      <w:r w:rsidRPr="00087429">
        <w:rPr>
          <w:rFonts w:ascii="Calibri" w:hAnsi="Calibri" w:cs="Calibri"/>
          <w:sz w:val="22"/>
          <w:szCs w:val="22"/>
        </w:rPr>
        <w:t>4. Utilize Online Networking Platforms:</w:t>
      </w:r>
    </w:p>
    <w:p w14:paraId="36D453B6" w14:textId="77777777" w:rsidR="00087429" w:rsidRPr="00087429" w:rsidRDefault="00087429" w:rsidP="00087429">
      <w:pPr>
        <w:pStyle w:val="ListParagraph"/>
        <w:numPr>
          <w:ilvl w:val="0"/>
          <w:numId w:val="3"/>
        </w:numPr>
        <w:rPr>
          <w:rFonts w:ascii="Calibri" w:hAnsi="Calibri" w:cs="Calibri"/>
          <w:sz w:val="22"/>
          <w:szCs w:val="22"/>
        </w:rPr>
      </w:pPr>
      <w:r w:rsidRPr="00087429">
        <w:rPr>
          <w:rFonts w:ascii="Calibri" w:hAnsi="Calibri" w:cs="Calibri"/>
          <w:sz w:val="22"/>
          <w:szCs w:val="22"/>
        </w:rPr>
        <w:t>Join professional networking platforms such as LinkedIn to connect with peers, industry leaders, and potential collaborators.</w:t>
      </w:r>
    </w:p>
    <w:p w14:paraId="0A9C37C0" w14:textId="77777777" w:rsidR="00087429" w:rsidRPr="00087429" w:rsidRDefault="00087429" w:rsidP="00087429">
      <w:pPr>
        <w:pStyle w:val="ListParagraph"/>
        <w:numPr>
          <w:ilvl w:val="0"/>
          <w:numId w:val="3"/>
        </w:numPr>
        <w:rPr>
          <w:rFonts w:ascii="Calibri" w:hAnsi="Calibri" w:cs="Calibri"/>
          <w:sz w:val="22"/>
          <w:szCs w:val="22"/>
        </w:rPr>
      </w:pPr>
      <w:r w:rsidRPr="00087429">
        <w:rPr>
          <w:rFonts w:ascii="Calibri" w:hAnsi="Calibri" w:cs="Calibri"/>
          <w:sz w:val="22"/>
          <w:szCs w:val="22"/>
        </w:rPr>
        <w:t>Participate in relevant LinkedIn groups, forums, and discussions to share insights, ask questions, and build relationships online.</w:t>
      </w:r>
    </w:p>
    <w:p w14:paraId="52E02C6F" w14:textId="1B5967ED" w:rsidR="00087429" w:rsidRPr="00087429" w:rsidRDefault="00087429" w:rsidP="00087429">
      <w:pPr>
        <w:rPr>
          <w:rFonts w:ascii="Calibri" w:hAnsi="Calibri" w:cs="Calibri"/>
          <w:sz w:val="22"/>
          <w:szCs w:val="22"/>
        </w:rPr>
      </w:pPr>
      <w:r w:rsidRPr="00087429">
        <w:rPr>
          <w:rFonts w:ascii="Calibri" w:hAnsi="Calibri" w:cs="Calibri"/>
          <w:sz w:val="22"/>
          <w:szCs w:val="22"/>
        </w:rPr>
        <w:t>5. Be Genuine and Authentic:</w:t>
      </w:r>
    </w:p>
    <w:p w14:paraId="7D156D38" w14:textId="77777777" w:rsidR="00087429" w:rsidRPr="00087429" w:rsidRDefault="00087429" w:rsidP="00087429">
      <w:pPr>
        <w:pStyle w:val="ListParagraph"/>
        <w:numPr>
          <w:ilvl w:val="0"/>
          <w:numId w:val="4"/>
        </w:numPr>
        <w:rPr>
          <w:rFonts w:ascii="Calibri" w:hAnsi="Calibri" w:cs="Calibri"/>
          <w:sz w:val="22"/>
          <w:szCs w:val="22"/>
        </w:rPr>
      </w:pPr>
      <w:r w:rsidRPr="00087429">
        <w:rPr>
          <w:rFonts w:ascii="Calibri" w:hAnsi="Calibri" w:cs="Calibri"/>
          <w:sz w:val="22"/>
          <w:szCs w:val="22"/>
        </w:rPr>
        <w:t>Approach networking with sincerity and authenticity, focusing on building genuine relationships rather than solely seeking self-interest.</w:t>
      </w:r>
    </w:p>
    <w:p w14:paraId="3A0C07D0" w14:textId="77777777" w:rsidR="00087429" w:rsidRPr="00087429" w:rsidRDefault="00087429" w:rsidP="00087429">
      <w:pPr>
        <w:pStyle w:val="ListParagraph"/>
        <w:numPr>
          <w:ilvl w:val="0"/>
          <w:numId w:val="4"/>
        </w:numPr>
        <w:rPr>
          <w:rFonts w:ascii="Calibri" w:hAnsi="Calibri" w:cs="Calibri"/>
          <w:sz w:val="22"/>
          <w:szCs w:val="22"/>
        </w:rPr>
      </w:pPr>
      <w:r w:rsidRPr="00087429">
        <w:rPr>
          <w:rFonts w:ascii="Calibri" w:hAnsi="Calibri" w:cs="Calibri"/>
          <w:sz w:val="22"/>
          <w:szCs w:val="22"/>
        </w:rPr>
        <w:t>Listen actively, show interest in others' experiences and perspectives, and offer value or assistance whenever possible.</w:t>
      </w:r>
    </w:p>
    <w:p w14:paraId="2E91A6D1" w14:textId="4B5D3E16" w:rsidR="00087429" w:rsidRPr="00087429" w:rsidRDefault="00087429" w:rsidP="00087429">
      <w:pPr>
        <w:rPr>
          <w:rFonts w:ascii="Calibri" w:hAnsi="Calibri" w:cs="Calibri"/>
          <w:sz w:val="22"/>
          <w:szCs w:val="22"/>
        </w:rPr>
      </w:pPr>
      <w:r w:rsidRPr="00087429">
        <w:rPr>
          <w:rFonts w:ascii="Calibri" w:hAnsi="Calibri" w:cs="Calibri"/>
          <w:sz w:val="22"/>
          <w:szCs w:val="22"/>
        </w:rPr>
        <w:t>6. Elevator Pitch:</w:t>
      </w:r>
    </w:p>
    <w:p w14:paraId="24B97B44" w14:textId="77777777" w:rsidR="00087429" w:rsidRPr="00087429" w:rsidRDefault="00087429" w:rsidP="00087429">
      <w:pPr>
        <w:pStyle w:val="ListParagraph"/>
        <w:numPr>
          <w:ilvl w:val="0"/>
          <w:numId w:val="5"/>
        </w:numPr>
        <w:rPr>
          <w:rFonts w:ascii="Calibri" w:hAnsi="Calibri" w:cs="Calibri"/>
          <w:sz w:val="22"/>
          <w:szCs w:val="22"/>
        </w:rPr>
      </w:pPr>
      <w:r w:rsidRPr="00087429">
        <w:rPr>
          <w:rFonts w:ascii="Calibri" w:hAnsi="Calibri" w:cs="Calibri"/>
          <w:sz w:val="22"/>
          <w:szCs w:val="22"/>
        </w:rPr>
        <w:t>Develop a concise and compelling elevator pitch that highlights your expertise, value proposition, and goals.</w:t>
      </w:r>
    </w:p>
    <w:p w14:paraId="7ABAA349" w14:textId="77777777" w:rsidR="00087429" w:rsidRPr="00087429" w:rsidRDefault="00087429" w:rsidP="00087429">
      <w:pPr>
        <w:pStyle w:val="ListParagraph"/>
        <w:numPr>
          <w:ilvl w:val="0"/>
          <w:numId w:val="5"/>
        </w:numPr>
        <w:rPr>
          <w:rFonts w:ascii="Calibri" w:hAnsi="Calibri" w:cs="Calibri"/>
          <w:sz w:val="22"/>
          <w:szCs w:val="22"/>
        </w:rPr>
      </w:pPr>
      <w:r w:rsidRPr="00087429">
        <w:rPr>
          <w:rFonts w:ascii="Calibri" w:hAnsi="Calibri" w:cs="Calibri"/>
          <w:sz w:val="22"/>
          <w:szCs w:val="22"/>
        </w:rPr>
        <w:t>Practice delivering your pitch confidently and succinctly to make a memorable impression during networking interactions.</w:t>
      </w:r>
    </w:p>
    <w:p w14:paraId="4370008F" w14:textId="7FCD3FF5" w:rsidR="00087429" w:rsidRPr="00087429" w:rsidRDefault="00087429" w:rsidP="00087429">
      <w:pPr>
        <w:rPr>
          <w:rFonts w:ascii="Calibri" w:hAnsi="Calibri" w:cs="Calibri"/>
          <w:sz w:val="22"/>
          <w:szCs w:val="22"/>
        </w:rPr>
      </w:pPr>
      <w:r w:rsidRPr="00087429">
        <w:rPr>
          <w:rFonts w:ascii="Calibri" w:hAnsi="Calibri" w:cs="Calibri"/>
          <w:sz w:val="22"/>
          <w:szCs w:val="22"/>
        </w:rPr>
        <w:t>7. Follow Up:</w:t>
      </w:r>
    </w:p>
    <w:p w14:paraId="3AD246F7" w14:textId="77777777" w:rsidR="00087429" w:rsidRPr="00087429" w:rsidRDefault="00087429" w:rsidP="00087429">
      <w:pPr>
        <w:pStyle w:val="ListParagraph"/>
        <w:numPr>
          <w:ilvl w:val="0"/>
          <w:numId w:val="6"/>
        </w:numPr>
        <w:rPr>
          <w:rFonts w:ascii="Calibri" w:hAnsi="Calibri" w:cs="Calibri"/>
          <w:sz w:val="22"/>
          <w:szCs w:val="22"/>
        </w:rPr>
      </w:pPr>
      <w:r w:rsidRPr="00087429">
        <w:rPr>
          <w:rFonts w:ascii="Calibri" w:hAnsi="Calibri" w:cs="Calibri"/>
          <w:sz w:val="22"/>
          <w:szCs w:val="22"/>
        </w:rPr>
        <w:t>Follow up with new contacts promptly after networking events or meetings to express gratitude, reinforce connections, and explore potential opportunities for collaboration.</w:t>
      </w:r>
    </w:p>
    <w:p w14:paraId="2FF9437B" w14:textId="77777777" w:rsidR="00087429" w:rsidRPr="00087429" w:rsidRDefault="00087429" w:rsidP="00087429">
      <w:pPr>
        <w:pStyle w:val="ListParagraph"/>
        <w:numPr>
          <w:ilvl w:val="0"/>
          <w:numId w:val="6"/>
        </w:numPr>
        <w:rPr>
          <w:rFonts w:ascii="Calibri" w:hAnsi="Calibri" w:cs="Calibri"/>
          <w:sz w:val="22"/>
          <w:szCs w:val="22"/>
        </w:rPr>
      </w:pPr>
      <w:r w:rsidRPr="00087429">
        <w:rPr>
          <w:rFonts w:ascii="Calibri" w:hAnsi="Calibri" w:cs="Calibri"/>
          <w:sz w:val="22"/>
          <w:szCs w:val="22"/>
        </w:rPr>
        <w:lastRenderedPageBreak/>
        <w:t>Personalize your follow-up messages and reference specific points of discussion to demonstrate genuine interest and engagement.</w:t>
      </w:r>
    </w:p>
    <w:p w14:paraId="43950051" w14:textId="15F0DDE5" w:rsidR="00087429" w:rsidRPr="00087429" w:rsidRDefault="00087429" w:rsidP="00087429">
      <w:pPr>
        <w:rPr>
          <w:rFonts w:ascii="Calibri" w:hAnsi="Calibri" w:cs="Calibri"/>
          <w:sz w:val="22"/>
          <w:szCs w:val="22"/>
        </w:rPr>
      </w:pPr>
      <w:r w:rsidRPr="00087429">
        <w:rPr>
          <w:rFonts w:ascii="Calibri" w:hAnsi="Calibri" w:cs="Calibri"/>
          <w:sz w:val="22"/>
          <w:szCs w:val="22"/>
        </w:rPr>
        <w:t>8. Expand Your Circle:</w:t>
      </w:r>
    </w:p>
    <w:p w14:paraId="4639EF8E" w14:textId="77777777" w:rsidR="00087429" w:rsidRPr="00087429" w:rsidRDefault="00087429" w:rsidP="00087429">
      <w:pPr>
        <w:pStyle w:val="ListParagraph"/>
        <w:numPr>
          <w:ilvl w:val="0"/>
          <w:numId w:val="7"/>
        </w:numPr>
        <w:rPr>
          <w:rFonts w:ascii="Calibri" w:hAnsi="Calibri" w:cs="Calibri"/>
          <w:sz w:val="22"/>
          <w:szCs w:val="22"/>
        </w:rPr>
      </w:pPr>
      <w:r w:rsidRPr="00087429">
        <w:rPr>
          <w:rFonts w:ascii="Calibri" w:hAnsi="Calibri" w:cs="Calibri"/>
          <w:sz w:val="22"/>
          <w:szCs w:val="22"/>
        </w:rPr>
        <w:t>Network strategically with professionals from diverse backgrounds, industries, and levels of experience to broaden your perspectives and opportunities.</w:t>
      </w:r>
    </w:p>
    <w:p w14:paraId="37A7E30B" w14:textId="77777777" w:rsidR="00087429" w:rsidRPr="00087429" w:rsidRDefault="00087429" w:rsidP="00087429">
      <w:pPr>
        <w:pStyle w:val="ListParagraph"/>
        <w:numPr>
          <w:ilvl w:val="0"/>
          <w:numId w:val="7"/>
        </w:numPr>
        <w:rPr>
          <w:rFonts w:ascii="Calibri" w:hAnsi="Calibri" w:cs="Calibri"/>
          <w:sz w:val="22"/>
          <w:szCs w:val="22"/>
        </w:rPr>
      </w:pPr>
      <w:r w:rsidRPr="00087429">
        <w:rPr>
          <w:rFonts w:ascii="Calibri" w:hAnsi="Calibri" w:cs="Calibri"/>
          <w:sz w:val="22"/>
          <w:szCs w:val="22"/>
        </w:rPr>
        <w:t>Actively seek out connections outside of your immediate circle to foster creativity, innovation, and cross-industry collaboration.</w:t>
      </w:r>
    </w:p>
    <w:p w14:paraId="16AAF8D3" w14:textId="7FDF4C79" w:rsidR="00087429" w:rsidRPr="00087429" w:rsidRDefault="00087429" w:rsidP="00087429">
      <w:pPr>
        <w:rPr>
          <w:rFonts w:ascii="Calibri" w:hAnsi="Calibri" w:cs="Calibri"/>
          <w:sz w:val="22"/>
          <w:szCs w:val="22"/>
        </w:rPr>
      </w:pPr>
      <w:r w:rsidRPr="00087429">
        <w:rPr>
          <w:rFonts w:ascii="Calibri" w:hAnsi="Calibri" w:cs="Calibri"/>
          <w:sz w:val="22"/>
          <w:szCs w:val="22"/>
        </w:rPr>
        <w:t>9. Offer Value:</w:t>
      </w:r>
    </w:p>
    <w:p w14:paraId="38187AB0" w14:textId="77777777" w:rsidR="00087429" w:rsidRPr="00087429" w:rsidRDefault="00087429" w:rsidP="00087429">
      <w:pPr>
        <w:pStyle w:val="ListParagraph"/>
        <w:numPr>
          <w:ilvl w:val="0"/>
          <w:numId w:val="8"/>
        </w:numPr>
        <w:rPr>
          <w:rFonts w:ascii="Calibri" w:hAnsi="Calibri" w:cs="Calibri"/>
          <w:sz w:val="22"/>
          <w:szCs w:val="22"/>
        </w:rPr>
      </w:pPr>
      <w:r w:rsidRPr="00087429">
        <w:rPr>
          <w:rFonts w:ascii="Calibri" w:hAnsi="Calibri" w:cs="Calibri"/>
          <w:sz w:val="22"/>
          <w:szCs w:val="22"/>
        </w:rPr>
        <w:t>Look for ways to provide value to your network by sharing relevant resources, making introductions, offering expertise or advice, or volunteering for industry-related initiatives.</w:t>
      </w:r>
    </w:p>
    <w:p w14:paraId="1E278915" w14:textId="77777777" w:rsidR="00087429" w:rsidRPr="00087429" w:rsidRDefault="00087429" w:rsidP="00087429">
      <w:pPr>
        <w:pStyle w:val="ListParagraph"/>
        <w:numPr>
          <w:ilvl w:val="0"/>
          <w:numId w:val="8"/>
        </w:numPr>
        <w:rPr>
          <w:rFonts w:ascii="Calibri" w:hAnsi="Calibri" w:cs="Calibri"/>
          <w:sz w:val="22"/>
          <w:szCs w:val="22"/>
        </w:rPr>
      </w:pPr>
      <w:r w:rsidRPr="00087429">
        <w:rPr>
          <w:rFonts w:ascii="Calibri" w:hAnsi="Calibri" w:cs="Calibri"/>
          <w:sz w:val="22"/>
          <w:szCs w:val="22"/>
        </w:rPr>
        <w:t>Building a reputation as a helpful and supportive member of your network can lead to reciprocal support and opportunities in the future.</w:t>
      </w:r>
    </w:p>
    <w:p w14:paraId="5FA5530E" w14:textId="2A5BB2BB" w:rsidR="00087429" w:rsidRPr="00087429" w:rsidRDefault="00087429" w:rsidP="00087429">
      <w:pPr>
        <w:rPr>
          <w:rFonts w:ascii="Calibri" w:hAnsi="Calibri" w:cs="Calibri"/>
          <w:sz w:val="22"/>
          <w:szCs w:val="22"/>
        </w:rPr>
      </w:pPr>
      <w:r w:rsidRPr="00087429">
        <w:rPr>
          <w:rFonts w:ascii="Calibri" w:hAnsi="Calibri" w:cs="Calibri"/>
          <w:sz w:val="22"/>
          <w:szCs w:val="22"/>
        </w:rPr>
        <w:t>10. Be Consistent and Persistent:</w:t>
      </w:r>
    </w:p>
    <w:p w14:paraId="64702743" w14:textId="77777777" w:rsidR="00087429" w:rsidRPr="00087429" w:rsidRDefault="00087429" w:rsidP="00087429">
      <w:pPr>
        <w:pStyle w:val="ListParagraph"/>
        <w:numPr>
          <w:ilvl w:val="0"/>
          <w:numId w:val="9"/>
        </w:numPr>
        <w:rPr>
          <w:rFonts w:ascii="Calibri" w:hAnsi="Calibri" w:cs="Calibri"/>
          <w:sz w:val="22"/>
          <w:szCs w:val="22"/>
        </w:rPr>
      </w:pPr>
      <w:r w:rsidRPr="00087429">
        <w:rPr>
          <w:rFonts w:ascii="Calibri" w:hAnsi="Calibri" w:cs="Calibri"/>
          <w:sz w:val="22"/>
          <w:szCs w:val="22"/>
        </w:rPr>
        <w:t>Invest time and effort consistently in nurturing and expanding your professional network, even when you're not actively seeking immediate benefits.</w:t>
      </w:r>
    </w:p>
    <w:p w14:paraId="3D9F13C0" w14:textId="77777777" w:rsidR="00087429" w:rsidRPr="00087429" w:rsidRDefault="00087429" w:rsidP="00087429">
      <w:pPr>
        <w:pStyle w:val="ListParagraph"/>
        <w:numPr>
          <w:ilvl w:val="0"/>
          <w:numId w:val="9"/>
        </w:numPr>
        <w:rPr>
          <w:rFonts w:ascii="Calibri" w:hAnsi="Calibri" w:cs="Calibri"/>
          <w:sz w:val="22"/>
          <w:szCs w:val="22"/>
        </w:rPr>
      </w:pPr>
      <w:r w:rsidRPr="00087429">
        <w:rPr>
          <w:rFonts w:ascii="Calibri" w:hAnsi="Calibri" w:cs="Calibri"/>
          <w:sz w:val="22"/>
          <w:szCs w:val="22"/>
        </w:rPr>
        <w:t>Maintain regular communication with your network through occasional check-ins, updates, and interactions to stay top-of-mind and strengthen relationships over time.</w:t>
      </w:r>
    </w:p>
    <w:p w14:paraId="69133CED" w14:textId="1AC5817F" w:rsidR="00BD4BD9" w:rsidRPr="00087429" w:rsidRDefault="00087429" w:rsidP="00087429">
      <w:pPr>
        <w:rPr>
          <w:rFonts w:ascii="Calibri" w:hAnsi="Calibri" w:cs="Calibri"/>
          <w:sz w:val="22"/>
          <w:szCs w:val="22"/>
        </w:rPr>
      </w:pPr>
      <w:r w:rsidRPr="00087429">
        <w:rPr>
          <w:rFonts w:ascii="Calibri" w:hAnsi="Calibri" w:cs="Calibri"/>
          <w:sz w:val="22"/>
          <w:szCs w:val="22"/>
        </w:rPr>
        <w:t>Networking in the U.S. is not just about exchanging business cards or making connections; it's about building meaningful relationships based on mutual trust, respect, and value. By following these networking tips and strategies, you can enhance your networking efforts and unlock new opportunities for personal and professional growth.</w:t>
      </w:r>
    </w:p>
    <w:sectPr w:rsidR="00BD4BD9" w:rsidRPr="000874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E03CCF"/>
    <w:multiLevelType w:val="hybridMultilevel"/>
    <w:tmpl w:val="FD987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40323C"/>
    <w:multiLevelType w:val="hybridMultilevel"/>
    <w:tmpl w:val="DDC46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A81FD4"/>
    <w:multiLevelType w:val="hybridMultilevel"/>
    <w:tmpl w:val="84D2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D817CD"/>
    <w:multiLevelType w:val="hybridMultilevel"/>
    <w:tmpl w:val="9528C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A25743"/>
    <w:multiLevelType w:val="hybridMultilevel"/>
    <w:tmpl w:val="DAEE88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30B1ACE"/>
    <w:multiLevelType w:val="hybridMultilevel"/>
    <w:tmpl w:val="15002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602BA4"/>
    <w:multiLevelType w:val="hybridMultilevel"/>
    <w:tmpl w:val="DCF2D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735688"/>
    <w:multiLevelType w:val="hybridMultilevel"/>
    <w:tmpl w:val="C56A1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9B0801"/>
    <w:multiLevelType w:val="hybridMultilevel"/>
    <w:tmpl w:val="764E1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3535246">
    <w:abstractNumId w:val="8"/>
  </w:num>
  <w:num w:numId="2" w16cid:durableId="1303653916">
    <w:abstractNumId w:val="1"/>
  </w:num>
  <w:num w:numId="3" w16cid:durableId="1693258154">
    <w:abstractNumId w:val="4"/>
  </w:num>
  <w:num w:numId="4" w16cid:durableId="2069961377">
    <w:abstractNumId w:val="5"/>
  </w:num>
  <w:num w:numId="5" w16cid:durableId="1799758867">
    <w:abstractNumId w:val="0"/>
  </w:num>
  <w:num w:numId="6" w16cid:durableId="728655633">
    <w:abstractNumId w:val="6"/>
  </w:num>
  <w:num w:numId="7" w16cid:durableId="277104815">
    <w:abstractNumId w:val="2"/>
  </w:num>
  <w:num w:numId="8" w16cid:durableId="2088843916">
    <w:abstractNumId w:val="3"/>
  </w:num>
  <w:num w:numId="9" w16cid:durableId="121716385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429"/>
    <w:rsid w:val="00087429"/>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5E6CF"/>
  <w15:chartTrackingRefBased/>
  <w15:docId w15:val="{4F2AC811-647F-4845-A79C-2D2AADB88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74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74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74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74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74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74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74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74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74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742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742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742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742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742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7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7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7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7429"/>
    <w:rPr>
      <w:rFonts w:eastAsiaTheme="majorEastAsia" w:cstheme="majorBidi"/>
      <w:color w:val="272727" w:themeColor="text1" w:themeTint="D8"/>
    </w:rPr>
  </w:style>
  <w:style w:type="paragraph" w:styleId="Title">
    <w:name w:val="Title"/>
    <w:basedOn w:val="Normal"/>
    <w:next w:val="Normal"/>
    <w:link w:val="TitleChar"/>
    <w:uiPriority w:val="10"/>
    <w:qFormat/>
    <w:rsid w:val="000874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7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74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7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7429"/>
    <w:pPr>
      <w:spacing w:before="160"/>
      <w:jc w:val="center"/>
    </w:pPr>
    <w:rPr>
      <w:i/>
      <w:iCs/>
      <w:color w:val="404040" w:themeColor="text1" w:themeTint="BF"/>
    </w:rPr>
  </w:style>
  <w:style w:type="character" w:customStyle="1" w:styleId="QuoteChar">
    <w:name w:val="Quote Char"/>
    <w:basedOn w:val="DefaultParagraphFont"/>
    <w:link w:val="Quote"/>
    <w:uiPriority w:val="29"/>
    <w:rsid w:val="00087429"/>
    <w:rPr>
      <w:i/>
      <w:iCs/>
      <w:color w:val="404040" w:themeColor="text1" w:themeTint="BF"/>
    </w:rPr>
  </w:style>
  <w:style w:type="paragraph" w:styleId="ListParagraph">
    <w:name w:val="List Paragraph"/>
    <w:basedOn w:val="Normal"/>
    <w:uiPriority w:val="34"/>
    <w:qFormat/>
    <w:rsid w:val="00087429"/>
    <w:pPr>
      <w:ind w:left="720"/>
      <w:contextualSpacing/>
    </w:pPr>
  </w:style>
  <w:style w:type="character" w:styleId="IntenseEmphasis">
    <w:name w:val="Intense Emphasis"/>
    <w:basedOn w:val="DefaultParagraphFont"/>
    <w:uiPriority w:val="21"/>
    <w:qFormat/>
    <w:rsid w:val="00087429"/>
    <w:rPr>
      <w:i/>
      <w:iCs/>
      <w:color w:val="0F4761" w:themeColor="accent1" w:themeShade="BF"/>
    </w:rPr>
  </w:style>
  <w:style w:type="paragraph" w:styleId="IntenseQuote">
    <w:name w:val="Intense Quote"/>
    <w:basedOn w:val="Normal"/>
    <w:next w:val="Normal"/>
    <w:link w:val="IntenseQuoteChar"/>
    <w:uiPriority w:val="30"/>
    <w:qFormat/>
    <w:rsid w:val="000874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7429"/>
    <w:rPr>
      <w:i/>
      <w:iCs/>
      <w:color w:val="0F4761" w:themeColor="accent1" w:themeShade="BF"/>
    </w:rPr>
  </w:style>
  <w:style w:type="character" w:styleId="IntenseReference">
    <w:name w:val="Intense Reference"/>
    <w:basedOn w:val="DefaultParagraphFont"/>
    <w:uiPriority w:val="32"/>
    <w:qFormat/>
    <w:rsid w:val="0008742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482</Words>
  <Characters>2753</Characters>
  <Application>Microsoft Office Word</Application>
  <DocSecurity>0</DocSecurity>
  <Lines>22</Lines>
  <Paragraphs>6</Paragraphs>
  <ScaleCrop>false</ScaleCrop>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2024-05-02T04:21:00Z</dcterms:created>
  <dcterms:modified xsi:type="dcterms:W3CDTF">2024-05-02T04:22:00Z</dcterms:modified>
</cp:coreProperties>
</file>