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4DD17" w14:textId="4F30F2E2" w:rsidR="009C3C88" w:rsidRPr="009C3C88" w:rsidRDefault="009C3C88" w:rsidP="009C3C88">
      <w:pPr>
        <w:rPr>
          <w:rFonts w:ascii="Calibri" w:hAnsi="Calibri" w:cs="Calibri"/>
          <w:b/>
          <w:bCs/>
          <w:sz w:val="22"/>
          <w:szCs w:val="22"/>
        </w:rPr>
      </w:pPr>
      <w:r w:rsidRPr="009C3C88">
        <w:rPr>
          <w:rFonts w:ascii="Calibri" w:hAnsi="Calibri" w:cs="Calibri"/>
          <w:b/>
          <w:bCs/>
          <w:sz w:val="22"/>
          <w:szCs w:val="22"/>
        </w:rPr>
        <w:t>Tools for Business Growth</w:t>
      </w:r>
    </w:p>
    <w:p w14:paraId="3CD28802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</w:p>
    <w:p w14:paraId="73B88798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Customer Relationship Management (CRM) Software:</w:t>
      </w:r>
    </w:p>
    <w:p w14:paraId="0936CE61" w14:textId="2B847D22" w:rsidR="009C3C88" w:rsidRPr="009C3C88" w:rsidRDefault="009C3C88" w:rsidP="009C3C88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 xml:space="preserve">Examples: </w:t>
      </w:r>
      <w:hyperlink r:id="rId5" w:history="1">
        <w:r w:rsidRPr="009C3C88">
          <w:rPr>
            <w:rStyle w:val="Hyperlink"/>
            <w:rFonts w:ascii="Calibri" w:hAnsi="Calibri" w:cs="Calibri"/>
            <w:sz w:val="22"/>
            <w:szCs w:val="22"/>
          </w:rPr>
          <w:t>Salesforce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6" w:history="1">
        <w:r w:rsidRPr="009C3C88">
          <w:rPr>
            <w:rStyle w:val="Hyperlink"/>
            <w:rFonts w:ascii="Calibri" w:hAnsi="Calibri" w:cs="Calibri"/>
            <w:sz w:val="22"/>
            <w:szCs w:val="22"/>
          </w:rPr>
          <w:t>HubSpot CRM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7" w:history="1">
        <w:proofErr w:type="spellStart"/>
        <w:r w:rsidRPr="009C3C88">
          <w:rPr>
            <w:rStyle w:val="Hyperlink"/>
            <w:rFonts w:ascii="Calibri" w:hAnsi="Calibri" w:cs="Calibri"/>
            <w:sz w:val="22"/>
            <w:szCs w:val="22"/>
          </w:rPr>
          <w:t>Zoho</w:t>
        </w:r>
        <w:proofErr w:type="spellEnd"/>
        <w:r w:rsidRPr="009C3C88">
          <w:rPr>
            <w:rStyle w:val="Hyperlink"/>
            <w:rFonts w:ascii="Calibri" w:hAnsi="Calibri" w:cs="Calibri"/>
            <w:sz w:val="22"/>
            <w:szCs w:val="22"/>
          </w:rPr>
          <w:t xml:space="preserve"> CRM</w:t>
        </w:r>
      </w:hyperlink>
    </w:p>
    <w:p w14:paraId="169811F8" w14:textId="77777777" w:rsidR="009C3C88" w:rsidRPr="009C3C88" w:rsidRDefault="009C3C88" w:rsidP="009C3C88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CRM software helps businesses manage customer relationships, track interactions, and streamline sales and marketing efforts.</w:t>
      </w:r>
    </w:p>
    <w:p w14:paraId="62F60972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Marketing Automation Platforms:</w:t>
      </w:r>
    </w:p>
    <w:p w14:paraId="13D536A7" w14:textId="13D33DC1" w:rsidR="009C3C88" w:rsidRPr="009C3C88" w:rsidRDefault="009C3C88" w:rsidP="009C3C8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 xml:space="preserve">Examples: </w:t>
      </w:r>
      <w:hyperlink r:id="rId8" w:history="1">
        <w:r w:rsidRPr="009C3C88">
          <w:rPr>
            <w:rStyle w:val="Hyperlink"/>
            <w:rFonts w:ascii="Calibri" w:hAnsi="Calibri" w:cs="Calibri"/>
            <w:sz w:val="22"/>
            <w:szCs w:val="22"/>
          </w:rPr>
          <w:t>Mailchimp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9" w:history="1">
        <w:r w:rsidRPr="009C3C88">
          <w:rPr>
            <w:rStyle w:val="Hyperlink"/>
            <w:rFonts w:ascii="Calibri" w:hAnsi="Calibri" w:cs="Calibri"/>
            <w:sz w:val="22"/>
            <w:szCs w:val="22"/>
          </w:rPr>
          <w:t>Marketo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10" w:history="1">
        <w:r w:rsidRPr="009C3C88">
          <w:rPr>
            <w:rStyle w:val="Hyperlink"/>
            <w:rFonts w:ascii="Calibri" w:hAnsi="Calibri" w:cs="Calibri"/>
            <w:sz w:val="22"/>
            <w:szCs w:val="22"/>
          </w:rPr>
          <w:t>HubSpot Marketing</w:t>
        </w:r>
      </w:hyperlink>
    </w:p>
    <w:p w14:paraId="759E6F25" w14:textId="77777777" w:rsidR="009C3C88" w:rsidRPr="009C3C88" w:rsidRDefault="009C3C88" w:rsidP="009C3C8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Marketing automation tools enable businesses to automate repetitive tasks, nurture leads, and create personalized marketing campaigns to drive growth.</w:t>
      </w:r>
    </w:p>
    <w:p w14:paraId="5A1ACD69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Analytics and Business Intelligence Tools:</w:t>
      </w:r>
    </w:p>
    <w:p w14:paraId="51470F6F" w14:textId="0AFD9F71" w:rsidR="009C3C88" w:rsidRPr="009C3C88" w:rsidRDefault="009C3C88" w:rsidP="009C3C88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 xml:space="preserve">Examples: </w:t>
      </w:r>
      <w:hyperlink r:id="rId11" w:history="1">
        <w:r w:rsidRPr="009C3C88">
          <w:rPr>
            <w:rStyle w:val="Hyperlink"/>
            <w:rFonts w:ascii="Calibri" w:hAnsi="Calibri" w:cs="Calibri"/>
            <w:sz w:val="22"/>
            <w:szCs w:val="22"/>
          </w:rPr>
          <w:t>Google Analytics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12" w:history="1">
        <w:r w:rsidRPr="009C3C88">
          <w:rPr>
            <w:rStyle w:val="Hyperlink"/>
            <w:rFonts w:ascii="Calibri" w:hAnsi="Calibri" w:cs="Calibri"/>
            <w:sz w:val="22"/>
            <w:szCs w:val="22"/>
          </w:rPr>
          <w:t>Tableau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13" w:history="1">
        <w:r w:rsidRPr="009C3C88">
          <w:rPr>
            <w:rStyle w:val="Hyperlink"/>
            <w:rFonts w:ascii="Calibri" w:hAnsi="Calibri" w:cs="Calibri"/>
            <w:sz w:val="22"/>
            <w:szCs w:val="22"/>
          </w:rPr>
          <w:t>Microsoft Power BI</w:t>
        </w:r>
      </w:hyperlink>
    </w:p>
    <w:p w14:paraId="2E27EA72" w14:textId="77777777" w:rsidR="009C3C88" w:rsidRPr="009C3C88" w:rsidRDefault="009C3C88" w:rsidP="009C3C88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Analytics and BI tools allow businesses to gather and analyze data to gain insights into customer behavior, market trends, and performance metrics to make informed decisions.</w:t>
      </w:r>
    </w:p>
    <w:p w14:paraId="4C59D814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Project Management Software:</w:t>
      </w:r>
    </w:p>
    <w:p w14:paraId="2DC347BD" w14:textId="504E7A08" w:rsidR="009C3C88" w:rsidRPr="009C3C88" w:rsidRDefault="009C3C88" w:rsidP="009C3C88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 xml:space="preserve">Examples: </w:t>
      </w:r>
      <w:hyperlink r:id="rId14" w:history="1">
        <w:r w:rsidRPr="009C3C88">
          <w:rPr>
            <w:rStyle w:val="Hyperlink"/>
            <w:rFonts w:ascii="Calibri" w:hAnsi="Calibri" w:cs="Calibri"/>
            <w:sz w:val="22"/>
            <w:szCs w:val="22"/>
          </w:rPr>
          <w:t>Asana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15" w:history="1">
        <w:r w:rsidRPr="009C3C88">
          <w:rPr>
            <w:rStyle w:val="Hyperlink"/>
            <w:rFonts w:ascii="Calibri" w:hAnsi="Calibri" w:cs="Calibri"/>
            <w:sz w:val="22"/>
            <w:szCs w:val="22"/>
          </w:rPr>
          <w:t>Trello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16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Monday.com</w:t>
        </w:r>
      </w:hyperlink>
    </w:p>
    <w:p w14:paraId="37A3FAA6" w14:textId="77777777" w:rsidR="009C3C88" w:rsidRPr="009C3C88" w:rsidRDefault="009C3C88" w:rsidP="009C3C88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Project management tools help businesses plan, organize, and track projects, tasks, and deadlines to improve productivity and collaboration.</w:t>
      </w:r>
    </w:p>
    <w:p w14:paraId="28D375BE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Communication and Collaboration Platforms:</w:t>
      </w:r>
    </w:p>
    <w:p w14:paraId="5358BFC8" w14:textId="66484C47" w:rsidR="009C3C88" w:rsidRPr="009C3C88" w:rsidRDefault="009C3C88" w:rsidP="009C3C88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 xml:space="preserve">Examples: </w:t>
      </w:r>
      <w:hyperlink r:id="rId17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Slack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18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Microsoft Teams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19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Zoom</w:t>
        </w:r>
      </w:hyperlink>
    </w:p>
    <w:p w14:paraId="0EC2399F" w14:textId="77777777" w:rsidR="009C3C88" w:rsidRPr="009C3C88" w:rsidRDefault="009C3C88" w:rsidP="009C3C88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Communication tools facilitate real-time messaging, video conferencing, and collaboration among team members, regardless of location, to enhance productivity and teamwork.</w:t>
      </w:r>
    </w:p>
    <w:p w14:paraId="4C2933B2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E-commerce Platforms:</w:t>
      </w:r>
    </w:p>
    <w:p w14:paraId="63B11093" w14:textId="43C9EC60" w:rsidR="009C3C88" w:rsidRPr="009C3C88" w:rsidRDefault="009C3C88" w:rsidP="009C3C88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 xml:space="preserve">Examples: </w:t>
      </w:r>
      <w:hyperlink r:id="rId20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Shopify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21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WooCommerce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22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Magento</w:t>
        </w:r>
      </w:hyperlink>
    </w:p>
    <w:p w14:paraId="1AD5BA3C" w14:textId="77777777" w:rsidR="009C3C88" w:rsidRPr="009C3C88" w:rsidRDefault="009C3C88" w:rsidP="009C3C88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E-commerce platforms enable businesses to create online stores, manage inventory, process payments, and sell products or services online to reach a broader audience and drive sales.</w:t>
      </w:r>
    </w:p>
    <w:p w14:paraId="145659AE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Content Management Systems (CMS):</w:t>
      </w:r>
    </w:p>
    <w:p w14:paraId="4FBB1F6F" w14:textId="26AEE5CB" w:rsidR="009C3C88" w:rsidRPr="009C3C88" w:rsidRDefault="009C3C88" w:rsidP="009C3C88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 xml:space="preserve">Examples: </w:t>
      </w:r>
      <w:hyperlink r:id="rId23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WordPress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24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Joomla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25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Drupal</w:t>
        </w:r>
      </w:hyperlink>
    </w:p>
    <w:p w14:paraId="58B1BA24" w14:textId="77777777" w:rsidR="009C3C88" w:rsidRPr="009C3C88" w:rsidRDefault="009C3C88" w:rsidP="009C3C88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CMS platforms allow businesses to create, manage, and publish digital content, such as websites, blogs, and online stores, to engage with customers and enhance online presence.</w:t>
      </w:r>
    </w:p>
    <w:p w14:paraId="353EE898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Customer Support and Helpdesk Software:</w:t>
      </w:r>
    </w:p>
    <w:p w14:paraId="496DF02D" w14:textId="18E9D206" w:rsidR="009C3C88" w:rsidRPr="009C3C88" w:rsidRDefault="009C3C88" w:rsidP="009C3C88">
      <w:pPr>
        <w:pStyle w:val="ListParagraph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 xml:space="preserve">Examples: </w:t>
      </w:r>
      <w:hyperlink r:id="rId26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Zendesk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27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Freshdesk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28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Intercom</w:t>
        </w:r>
      </w:hyperlink>
    </w:p>
    <w:p w14:paraId="19A3C9D6" w14:textId="77777777" w:rsidR="009C3C88" w:rsidRPr="009C3C88" w:rsidRDefault="009C3C88" w:rsidP="009C3C88">
      <w:pPr>
        <w:pStyle w:val="ListParagraph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lastRenderedPageBreak/>
        <w:t>Customer support tools provide businesses with ticketing systems, live chat, knowledge bases, and self-service portals to deliver efficient and personalized support to customers.</w:t>
      </w:r>
    </w:p>
    <w:p w14:paraId="3B82E844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Social Media Management Tools:</w:t>
      </w:r>
    </w:p>
    <w:p w14:paraId="28154428" w14:textId="45E4202E" w:rsidR="009C3C88" w:rsidRPr="009C3C88" w:rsidRDefault="009C3C88" w:rsidP="009C3C88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 xml:space="preserve">Examples: </w:t>
      </w:r>
      <w:hyperlink r:id="rId29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Hootsuite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30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Buffer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31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Sprout Social</w:t>
        </w:r>
      </w:hyperlink>
    </w:p>
    <w:p w14:paraId="52E488FF" w14:textId="77777777" w:rsidR="009C3C88" w:rsidRPr="009C3C88" w:rsidRDefault="009C3C88" w:rsidP="009C3C88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Social media management platforms enable businesses to schedule posts, monitor social media activity, engage with followers, and analyze performance across multiple social media channels.</w:t>
      </w:r>
    </w:p>
    <w:p w14:paraId="24689001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HR and Employee Management Software:</w:t>
      </w:r>
    </w:p>
    <w:p w14:paraId="5A694962" w14:textId="13C296D8" w:rsidR="009C3C88" w:rsidRPr="009C3C88" w:rsidRDefault="009C3C88" w:rsidP="009C3C88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 xml:space="preserve">Examples: </w:t>
      </w:r>
      <w:hyperlink r:id="rId32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BambooHR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33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Gusto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34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ADP Workforce Now</w:t>
        </w:r>
      </w:hyperlink>
    </w:p>
    <w:p w14:paraId="14311856" w14:textId="77777777" w:rsidR="009C3C88" w:rsidRPr="009C3C88" w:rsidRDefault="009C3C88" w:rsidP="009C3C88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HR software helps businesses streamline HR processes, such as payroll, benefits administration, employee onboarding, performance management, and compliance.</w:t>
      </w:r>
    </w:p>
    <w:p w14:paraId="3A7F45A7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Cloud Storage and File Sharing Solutions:</w:t>
      </w:r>
    </w:p>
    <w:p w14:paraId="3F9FEA2A" w14:textId="26D2DD94" w:rsidR="009C3C88" w:rsidRPr="009C3C88" w:rsidRDefault="009C3C88" w:rsidP="009C3C88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 xml:space="preserve">Examples: </w:t>
      </w:r>
      <w:hyperlink r:id="rId35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Google Drive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36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Dropbox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37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Microsoft OneDrive</w:t>
        </w:r>
      </w:hyperlink>
    </w:p>
    <w:p w14:paraId="74E72692" w14:textId="77777777" w:rsidR="009C3C88" w:rsidRPr="009C3C88" w:rsidRDefault="009C3C88" w:rsidP="009C3C88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Cloud storage platforms allow businesses to store, access, and share files securely from anywhere, promoting collaboration and data accessibility among team members.</w:t>
      </w:r>
    </w:p>
    <w:p w14:paraId="62BF9CA8" w14:textId="77777777" w:rsidR="009C3C88" w:rsidRPr="009C3C88" w:rsidRDefault="009C3C88" w:rsidP="009C3C88">
      <w:p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Customer Feedback and Survey Tools:</w:t>
      </w:r>
    </w:p>
    <w:p w14:paraId="6BE9CF57" w14:textId="515B950B" w:rsidR="009C3C88" w:rsidRPr="009C3C88" w:rsidRDefault="009C3C88" w:rsidP="009C3C88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 xml:space="preserve">Examples: </w:t>
      </w:r>
      <w:hyperlink r:id="rId38" w:history="1">
        <w:r w:rsidRPr="00DA224A">
          <w:rPr>
            <w:rStyle w:val="Hyperlink"/>
            <w:rFonts w:ascii="Calibri" w:hAnsi="Calibri" w:cs="Calibri"/>
            <w:sz w:val="22"/>
            <w:szCs w:val="22"/>
          </w:rPr>
          <w:t>SurveyMonkey</w:t>
        </w:r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39" w:history="1">
        <w:proofErr w:type="spellStart"/>
        <w:r w:rsidRPr="00DA224A">
          <w:rPr>
            <w:rStyle w:val="Hyperlink"/>
            <w:rFonts w:ascii="Calibri" w:hAnsi="Calibri" w:cs="Calibri"/>
            <w:sz w:val="22"/>
            <w:szCs w:val="22"/>
          </w:rPr>
          <w:t>Typeform</w:t>
        </w:r>
        <w:proofErr w:type="spellEnd"/>
      </w:hyperlink>
      <w:r w:rsidRPr="009C3C88">
        <w:rPr>
          <w:rFonts w:ascii="Calibri" w:hAnsi="Calibri" w:cs="Calibri"/>
          <w:sz w:val="22"/>
          <w:szCs w:val="22"/>
        </w:rPr>
        <w:t xml:space="preserve">, </w:t>
      </w:r>
      <w:hyperlink r:id="rId40" w:history="1">
        <w:r w:rsidRPr="00C447D6">
          <w:rPr>
            <w:rStyle w:val="Hyperlink"/>
            <w:rFonts w:ascii="Calibri" w:hAnsi="Calibri" w:cs="Calibri"/>
            <w:sz w:val="22"/>
            <w:szCs w:val="22"/>
          </w:rPr>
          <w:t>Qualtrics</w:t>
        </w:r>
      </w:hyperlink>
    </w:p>
    <w:p w14:paraId="5300D3D3" w14:textId="03C4358B" w:rsidR="00BD4BD9" w:rsidRPr="009C3C88" w:rsidRDefault="009C3C88" w:rsidP="009C3C88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9C3C88">
        <w:rPr>
          <w:rFonts w:ascii="Calibri" w:hAnsi="Calibri" w:cs="Calibri"/>
          <w:sz w:val="22"/>
          <w:szCs w:val="22"/>
        </w:rPr>
        <w:t>Feedback and survey tools enable businesses to collect valuable insights from customers, employees, and stakeholders to improve products, services, and operations.</w:t>
      </w:r>
    </w:p>
    <w:sectPr w:rsidR="00BD4BD9" w:rsidRPr="009C3C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23AD8"/>
    <w:multiLevelType w:val="hybridMultilevel"/>
    <w:tmpl w:val="787E0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20E3D"/>
    <w:multiLevelType w:val="hybridMultilevel"/>
    <w:tmpl w:val="E17E3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92E88"/>
    <w:multiLevelType w:val="hybridMultilevel"/>
    <w:tmpl w:val="82184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25FA1"/>
    <w:multiLevelType w:val="hybridMultilevel"/>
    <w:tmpl w:val="DFF6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62BA4"/>
    <w:multiLevelType w:val="hybridMultilevel"/>
    <w:tmpl w:val="B762A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1565B"/>
    <w:multiLevelType w:val="hybridMultilevel"/>
    <w:tmpl w:val="3D8A3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E5D03"/>
    <w:multiLevelType w:val="hybridMultilevel"/>
    <w:tmpl w:val="EB5CE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87311"/>
    <w:multiLevelType w:val="hybridMultilevel"/>
    <w:tmpl w:val="2E002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67823"/>
    <w:multiLevelType w:val="hybridMultilevel"/>
    <w:tmpl w:val="3E501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313BA"/>
    <w:multiLevelType w:val="hybridMultilevel"/>
    <w:tmpl w:val="0D142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ED2F23"/>
    <w:multiLevelType w:val="hybridMultilevel"/>
    <w:tmpl w:val="32986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736B5"/>
    <w:multiLevelType w:val="hybridMultilevel"/>
    <w:tmpl w:val="F446E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032257">
    <w:abstractNumId w:val="8"/>
  </w:num>
  <w:num w:numId="2" w16cid:durableId="1942030290">
    <w:abstractNumId w:val="2"/>
  </w:num>
  <w:num w:numId="3" w16cid:durableId="506557530">
    <w:abstractNumId w:val="11"/>
  </w:num>
  <w:num w:numId="4" w16cid:durableId="630987075">
    <w:abstractNumId w:val="9"/>
  </w:num>
  <w:num w:numId="5" w16cid:durableId="83065702">
    <w:abstractNumId w:val="5"/>
  </w:num>
  <w:num w:numId="6" w16cid:durableId="1722095051">
    <w:abstractNumId w:val="4"/>
  </w:num>
  <w:num w:numId="7" w16cid:durableId="1673684030">
    <w:abstractNumId w:val="10"/>
  </w:num>
  <w:num w:numId="8" w16cid:durableId="764350722">
    <w:abstractNumId w:val="3"/>
  </w:num>
  <w:num w:numId="9" w16cid:durableId="356542188">
    <w:abstractNumId w:val="7"/>
  </w:num>
  <w:num w:numId="10" w16cid:durableId="2107732079">
    <w:abstractNumId w:val="1"/>
  </w:num>
  <w:num w:numId="11" w16cid:durableId="855075767">
    <w:abstractNumId w:val="0"/>
  </w:num>
  <w:num w:numId="12" w16cid:durableId="2454548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88"/>
    <w:rsid w:val="009C3C88"/>
    <w:rsid w:val="00B175BC"/>
    <w:rsid w:val="00BD4BD9"/>
    <w:rsid w:val="00C447D6"/>
    <w:rsid w:val="00DA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45052"/>
  <w15:chartTrackingRefBased/>
  <w15:docId w15:val="{BFEE676F-D768-4612-A1D9-264607B2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C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C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C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C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C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C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C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C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C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C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C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3C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icrosoft.com/en-us/power-platform/products/power-bi" TargetMode="External"/><Relationship Id="rId18" Type="http://schemas.openxmlformats.org/officeDocument/2006/relationships/hyperlink" Target="https://www.microsoft.com/en-us/microsoft-teams/free" TargetMode="External"/><Relationship Id="rId26" Type="http://schemas.openxmlformats.org/officeDocument/2006/relationships/hyperlink" Target="https://www.zendesk.com/" TargetMode="External"/><Relationship Id="rId39" Type="http://schemas.openxmlformats.org/officeDocument/2006/relationships/hyperlink" Target="https://www.typeform.com/" TargetMode="External"/><Relationship Id="rId21" Type="http://schemas.openxmlformats.org/officeDocument/2006/relationships/hyperlink" Target="https://woocommerce.com/" TargetMode="External"/><Relationship Id="rId34" Type="http://schemas.openxmlformats.org/officeDocument/2006/relationships/hyperlink" Target="https://www.adp.com/logins/adp-workforce-now.aspx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zoho.com/cr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nday.com/" TargetMode="External"/><Relationship Id="rId20" Type="http://schemas.openxmlformats.org/officeDocument/2006/relationships/hyperlink" Target="https://www.shopify.com/" TargetMode="External"/><Relationship Id="rId29" Type="http://schemas.openxmlformats.org/officeDocument/2006/relationships/hyperlink" Target="https://www.hootsuite.com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hubspot.com/products/crm" TargetMode="External"/><Relationship Id="rId11" Type="http://schemas.openxmlformats.org/officeDocument/2006/relationships/hyperlink" Target="https://marketingplatform.google.com/about/analytics/" TargetMode="External"/><Relationship Id="rId24" Type="http://schemas.openxmlformats.org/officeDocument/2006/relationships/hyperlink" Target="https://www.joomla.org/" TargetMode="External"/><Relationship Id="rId32" Type="http://schemas.openxmlformats.org/officeDocument/2006/relationships/hyperlink" Target="https://www.bamboohr.com/" TargetMode="External"/><Relationship Id="rId37" Type="http://schemas.openxmlformats.org/officeDocument/2006/relationships/hyperlink" Target="https://www.microsoft.com/en-us/microsoft-365/onedrive/onedrive-for-business" TargetMode="External"/><Relationship Id="rId40" Type="http://schemas.openxmlformats.org/officeDocument/2006/relationships/hyperlink" Target="https://www.qualtrics.com/" TargetMode="External"/><Relationship Id="rId5" Type="http://schemas.openxmlformats.org/officeDocument/2006/relationships/hyperlink" Target="https://www.salesforce.com/" TargetMode="External"/><Relationship Id="rId15" Type="http://schemas.openxmlformats.org/officeDocument/2006/relationships/hyperlink" Target="https://trello.com/" TargetMode="External"/><Relationship Id="rId23" Type="http://schemas.openxmlformats.org/officeDocument/2006/relationships/hyperlink" Target="https://wordpress.com/" TargetMode="External"/><Relationship Id="rId28" Type="http://schemas.openxmlformats.org/officeDocument/2006/relationships/hyperlink" Target="https://www.intercom.com/" TargetMode="External"/><Relationship Id="rId36" Type="http://schemas.openxmlformats.org/officeDocument/2006/relationships/hyperlink" Target="https://www.dropbox.com/" TargetMode="External"/><Relationship Id="rId10" Type="http://schemas.openxmlformats.org/officeDocument/2006/relationships/hyperlink" Target="https://www.hubspot.com/products/marketing" TargetMode="External"/><Relationship Id="rId19" Type="http://schemas.openxmlformats.org/officeDocument/2006/relationships/hyperlink" Target="https://zoom.us/" TargetMode="External"/><Relationship Id="rId31" Type="http://schemas.openxmlformats.org/officeDocument/2006/relationships/hyperlink" Target="https://sproutsoci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iness.adobe.com/products/marketo/adobe-marketo.html" TargetMode="External"/><Relationship Id="rId14" Type="http://schemas.openxmlformats.org/officeDocument/2006/relationships/hyperlink" Target="https://asana.com/" TargetMode="External"/><Relationship Id="rId22" Type="http://schemas.openxmlformats.org/officeDocument/2006/relationships/hyperlink" Target="https://about.magento.com/Magento-Commerce" TargetMode="External"/><Relationship Id="rId27" Type="http://schemas.openxmlformats.org/officeDocument/2006/relationships/hyperlink" Target="https://www.freshworks.com/freshdesk/" TargetMode="External"/><Relationship Id="rId30" Type="http://schemas.openxmlformats.org/officeDocument/2006/relationships/hyperlink" Target="https://buffer.com/" TargetMode="External"/><Relationship Id="rId35" Type="http://schemas.openxmlformats.org/officeDocument/2006/relationships/hyperlink" Target="https://www.google.com/drive/" TargetMode="External"/><Relationship Id="rId8" Type="http://schemas.openxmlformats.org/officeDocument/2006/relationships/hyperlink" Target="https://mailchimp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tableau.com/" TargetMode="External"/><Relationship Id="rId17" Type="http://schemas.openxmlformats.org/officeDocument/2006/relationships/hyperlink" Target="https://slack.com/" TargetMode="External"/><Relationship Id="rId25" Type="http://schemas.openxmlformats.org/officeDocument/2006/relationships/hyperlink" Target="https://www.drupal.org/" TargetMode="External"/><Relationship Id="rId33" Type="http://schemas.openxmlformats.org/officeDocument/2006/relationships/hyperlink" Target="https://gusto.com/" TargetMode="External"/><Relationship Id="rId38" Type="http://schemas.openxmlformats.org/officeDocument/2006/relationships/hyperlink" Target="https://www.surveymonke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Buonanotte</dc:creator>
  <cp:keywords/>
  <dc:description/>
  <cp:lastModifiedBy>Frank Buonanotte</cp:lastModifiedBy>
  <cp:revision>1</cp:revision>
  <dcterms:created xsi:type="dcterms:W3CDTF">2024-05-08T17:50:00Z</dcterms:created>
  <dcterms:modified xsi:type="dcterms:W3CDTF">2024-05-08T18:11:00Z</dcterms:modified>
</cp:coreProperties>
</file>